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Budapest Főváros VII. kerület Erzsébetváros Önkormányzata Képviselő-testületének </w:t>
      </w:r>
    </w:p>
    <w:p w:rsidR="00C42E24" w:rsidRPr="00E573BC" w:rsidRDefault="00896DE3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proofErr w:type="gramStart"/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proofErr w:type="gramEnd"/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116A02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2026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C42E24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proofErr w:type="gramStart"/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a</w:t>
      </w:r>
      <w:proofErr w:type="gramEnd"/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Budapest Főváros VII. kerület Erzsébetváros Önkormányzata tulajdonában lévő közterületek használatáról és rendjéről szóló 6/2017. (</w:t>
      </w:r>
      <w:r w:rsidR="00136031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II.</w:t>
      </w: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17.) önkormányzati rendelet</w:t>
      </w:r>
      <w:r w:rsidR="0055023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módosításáról</w:t>
      </w:r>
    </w:p>
    <w:p w:rsidR="0001299A" w:rsidRPr="00E573BC" w:rsidRDefault="0001299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539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[1]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A kereskedelmi jellegű turisztikai célú közterület-használatból eredő lakossági </w:t>
      </w:r>
      <w:proofErr w:type="gramStart"/>
      <w:r w:rsidR="00B43154" w:rsidRPr="00E573BC">
        <w:rPr>
          <w:rFonts w:ascii="Times New Roman" w:hAnsi="Times New Roman" w:cs="Times New Roman"/>
          <w:sz w:val="24"/>
          <w:szCs w:val="24"/>
        </w:rPr>
        <w:t>problémák</w:t>
      </w:r>
      <w:proofErr w:type="gramEnd"/>
      <w:r w:rsidR="00C43844" w:rsidRPr="00E573BC">
        <w:rPr>
          <w:rFonts w:ascii="Times New Roman" w:hAnsi="Times New Roman" w:cs="Times New Roman"/>
          <w:sz w:val="24"/>
          <w:szCs w:val="24"/>
        </w:rPr>
        <w:t xml:space="preserve"> megoldása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, valamint a kerületi filmforgatási célú közterület-használattal összefüggő információhiány </w:t>
      </w:r>
      <w:r w:rsidR="00C43844" w:rsidRPr="00E573BC">
        <w:rPr>
          <w:rFonts w:ascii="Times New Roman" w:hAnsi="Times New Roman" w:cs="Times New Roman"/>
          <w:sz w:val="24"/>
          <w:szCs w:val="24"/>
        </w:rPr>
        <w:t>elhárítása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C43844" w:rsidRPr="00E573BC">
        <w:rPr>
          <w:rFonts w:ascii="Times New Roman" w:hAnsi="Times New Roman" w:cs="Times New Roman"/>
          <w:sz w:val="24"/>
          <w:szCs w:val="24"/>
        </w:rPr>
        <w:t xml:space="preserve">érdekében, továbbá a kerületben már meglévő gyalogos és kerékpáros övezetek területén elhelyezni kívánt vendéglátó teraszok kialakításának megfelelő szabályozása </w:t>
      </w:r>
      <w:r w:rsidR="001A3FB3" w:rsidRPr="00E573BC">
        <w:rPr>
          <w:rFonts w:ascii="Times New Roman" w:hAnsi="Times New Roman" w:cs="Times New Roman"/>
          <w:sz w:val="24"/>
          <w:szCs w:val="24"/>
        </w:rPr>
        <w:t xml:space="preserve">érdekében javasolt </w:t>
      </w:r>
      <w:r w:rsidR="00C43844" w:rsidRPr="00E573BC">
        <w:rPr>
          <w:rFonts w:ascii="Times New Roman" w:hAnsi="Times New Roman" w:cs="Times New Roman"/>
          <w:sz w:val="24"/>
          <w:szCs w:val="24"/>
        </w:rPr>
        <w:t>a már meglévő rendelkezések módosítása, valamint a helyi viszonyok figyelembe</w:t>
      </w:r>
      <w:r w:rsidR="00FD7B3A" w:rsidRPr="00E573BC">
        <w:rPr>
          <w:rFonts w:ascii="Times New Roman" w:hAnsi="Times New Roman" w:cs="Times New Roman"/>
          <w:sz w:val="24"/>
          <w:szCs w:val="24"/>
        </w:rPr>
        <w:t xml:space="preserve"> vételével </w:t>
      </w:r>
      <w:r w:rsidR="00C43844" w:rsidRPr="00E573BC">
        <w:rPr>
          <w:rFonts w:ascii="Times New Roman" w:hAnsi="Times New Roman" w:cs="Times New Roman"/>
          <w:sz w:val="24"/>
          <w:szCs w:val="24"/>
        </w:rPr>
        <w:t>újabb önkormányzati rendelkezések bevezetése</w:t>
      </w:r>
      <w:r w:rsidR="00FD7B3A" w:rsidRPr="00E573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539" w:rsidRPr="00E573BC" w:rsidRDefault="00877539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2F771E" w:rsidRPr="00E573BC">
        <w:rPr>
          <w:rFonts w:ascii="Times New Roman" w:hAnsi="Times New Roman" w:cs="Times New Roman"/>
          <w:sz w:val="24"/>
          <w:szCs w:val="24"/>
        </w:rPr>
        <w:t>k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55023F" w:rsidRPr="00E573BC">
        <w:rPr>
          <w:rFonts w:ascii="Times New Roman" w:hAnsi="Times New Roman" w:cs="Times New Roman"/>
          <w:sz w:val="24"/>
          <w:szCs w:val="24"/>
        </w:rPr>
        <w:t>az Alaptörvény 32. cikk (2) bekezdésében meghatározott eredeti jogalkotói hatáskörében, a Magyarország helyi önkormányzatairól szóló 2011. évi CLXXXIX. törvény 23. § (5) bekezdés 2. pontjában meghat</w:t>
      </w:r>
      <w:r w:rsidR="002F771E" w:rsidRPr="00E573BC">
        <w:rPr>
          <w:rFonts w:ascii="Times New Roman" w:hAnsi="Times New Roman" w:cs="Times New Roman"/>
          <w:sz w:val="24"/>
          <w:szCs w:val="24"/>
        </w:rPr>
        <w:t>ározott feladatkörében eljárva</w:t>
      </w:r>
      <w:r w:rsidR="006307A9" w:rsidRPr="00E573BC">
        <w:rPr>
          <w:rFonts w:ascii="Times New Roman" w:hAnsi="Times New Roman" w:cs="Times New Roman"/>
          <w:sz w:val="24"/>
          <w:szCs w:val="24"/>
        </w:rPr>
        <w:t>, valamint a mozgóképről szóló 2004. évi II. törvény 37. § (4) bekezdésében kapott felhatalmazás alapján</w:t>
      </w:r>
      <w:r w:rsidR="002F771E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BB5AFB" w:rsidRPr="00E573BC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módosításáról </w:t>
      </w:r>
      <w:r w:rsidR="0055023F" w:rsidRPr="00E573BC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Pr="00E573BC" w:rsidRDefault="002D5A26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b/>
          <w:sz w:val="24"/>
          <w:szCs w:val="24"/>
        </w:rPr>
        <w:t>1. §</w:t>
      </w:r>
    </w:p>
    <w:p w:rsidR="00A405BB" w:rsidRPr="00E573BC" w:rsidRDefault="00A405BB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27C5" w:rsidRPr="00E573BC" w:rsidRDefault="002C0ED5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(a továbbiakban: Közter. Ör.) </w:t>
      </w:r>
      <w:r w:rsidR="005C33EA" w:rsidRPr="00E573BC">
        <w:rPr>
          <w:rFonts w:ascii="Times New Roman" w:hAnsi="Times New Roman" w:cs="Times New Roman"/>
          <w:sz w:val="24"/>
          <w:szCs w:val="24"/>
        </w:rPr>
        <w:t>10</w:t>
      </w:r>
      <w:r w:rsidR="000C27C5" w:rsidRPr="00E573BC">
        <w:rPr>
          <w:rFonts w:ascii="Times New Roman" w:hAnsi="Times New Roman" w:cs="Times New Roman"/>
          <w:sz w:val="24"/>
          <w:szCs w:val="24"/>
        </w:rPr>
        <w:t>. §</w:t>
      </w:r>
      <w:r w:rsidR="00831028" w:rsidRPr="00E573B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831028" w:rsidRPr="00E573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31028" w:rsidRPr="00E573BC">
        <w:rPr>
          <w:rFonts w:ascii="Times New Roman" w:hAnsi="Times New Roman" w:cs="Times New Roman"/>
          <w:sz w:val="24"/>
          <w:szCs w:val="24"/>
        </w:rPr>
        <w:t xml:space="preserve"> a következő</w:t>
      </w:r>
      <w:r w:rsidR="00CC4D36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5C33EA" w:rsidRPr="00E573BC">
        <w:rPr>
          <w:rFonts w:ascii="Times New Roman" w:hAnsi="Times New Roman" w:cs="Times New Roman"/>
          <w:sz w:val="24"/>
          <w:szCs w:val="24"/>
        </w:rPr>
        <w:t>r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) </w:t>
      </w:r>
      <w:r w:rsidR="005C33EA" w:rsidRPr="00E573BC">
        <w:rPr>
          <w:rFonts w:ascii="Times New Roman" w:hAnsi="Times New Roman" w:cs="Times New Roman"/>
          <w:sz w:val="24"/>
          <w:szCs w:val="24"/>
        </w:rPr>
        <w:t>ponttal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 egészül ki: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kell közterület-használati engedély:)</w:t>
      </w:r>
    </w:p>
    <w:p w:rsidR="000C27C5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„r) a 8 és 22 óra között, és bármilyen hangosítás nélkül végzett idegenvezetői tevékenység végzéséhez, amennyiben az idegenvezető a tevékenység folytatását igazoló iratot magánál tartja, és azt az ellenőrzésre jogosult hatóság részére bemutatja.</w:t>
      </w:r>
      <w:r w:rsidR="000C27C5" w:rsidRPr="00E573BC">
        <w:rPr>
          <w:rFonts w:ascii="Times New Roman" w:hAnsi="Times New Roman" w:cs="Times New Roman"/>
          <w:i/>
          <w:sz w:val="24"/>
          <w:szCs w:val="24"/>
        </w:rPr>
        <w:t>”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028" w:rsidRPr="00E573BC" w:rsidRDefault="00831028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AC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2414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D146AC" w:rsidRPr="00E573BC" w:rsidRDefault="00D146AC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12. § n) pontj</w:t>
      </w:r>
      <w:r w:rsidR="00A249A7">
        <w:rPr>
          <w:rFonts w:ascii="Times New Roman" w:hAnsi="Times New Roman" w:cs="Times New Roman"/>
          <w:sz w:val="24"/>
          <w:szCs w:val="24"/>
        </w:rPr>
        <w:t xml:space="preserve">a </w:t>
      </w:r>
      <w:r w:rsidRPr="00E573BC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adható közterület-használati engedély továbbá:)</w:t>
      </w:r>
    </w:p>
    <w:p w:rsidR="005C33EA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„n) gépjárművek várakozóhelyéül szolgáló közterületre, és a nem gyalogos közlekedésre szolgáló, de a gépjármű forgalomtól elzárt közterületre – 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figyelembe véve </w:t>
      </w:r>
      <w:r w:rsidRPr="00E573BC">
        <w:rPr>
          <w:rFonts w:ascii="Times New Roman" w:hAnsi="Times New Roman" w:cs="Times New Roman"/>
          <w:i/>
          <w:sz w:val="24"/>
          <w:szCs w:val="24"/>
        </w:rPr>
        <w:t>a 23. §-ban foglalt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rendelkezéseket, valamint az ott 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meghatározott esetek</w:t>
      </w:r>
      <w:r w:rsidR="006A65BB" w:rsidRPr="00935AC9">
        <w:rPr>
          <w:rFonts w:ascii="Times New Roman" w:hAnsi="Times New Roman" w:cs="Times New Roman"/>
          <w:i/>
          <w:sz w:val="24"/>
          <w:szCs w:val="24"/>
        </w:rPr>
        <w:t>et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,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és </w:t>
      </w:r>
      <w:r w:rsidRPr="00E573BC">
        <w:rPr>
          <w:rFonts w:ascii="Times New Roman" w:hAnsi="Times New Roman" w:cs="Times New Roman"/>
          <w:i/>
          <w:sz w:val="24"/>
          <w:szCs w:val="24"/>
        </w:rPr>
        <w:t xml:space="preserve">a rendezvényekhez kapcsolódó használat kivételével – kereskedelmi-, vendéglátó-, </w:t>
      </w:r>
      <w:proofErr w:type="gramStart"/>
      <w:r w:rsidRPr="00E573BC">
        <w:rPr>
          <w:rFonts w:ascii="Times New Roman" w:hAnsi="Times New Roman" w:cs="Times New Roman"/>
          <w:i/>
          <w:sz w:val="24"/>
          <w:szCs w:val="24"/>
        </w:rPr>
        <w:t>reklám-</w:t>
      </w:r>
      <w:proofErr w:type="gramEnd"/>
      <w:r w:rsidRPr="00E573BC">
        <w:rPr>
          <w:rFonts w:ascii="Times New Roman" w:hAnsi="Times New Roman" w:cs="Times New Roman"/>
          <w:i/>
          <w:sz w:val="24"/>
          <w:szCs w:val="24"/>
        </w:rPr>
        <w:t xml:space="preserve"> vagy kereskedelmi jellegű turisztikai célú használatához;”</w:t>
      </w:r>
    </w:p>
    <w:p w:rsidR="006307A9" w:rsidRPr="00E573BC" w:rsidRDefault="006307A9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280E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7280E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23. §-</w:t>
      </w:r>
      <w:proofErr w:type="gramStart"/>
      <w:r w:rsidRPr="00E573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573BC">
        <w:rPr>
          <w:rFonts w:ascii="Times New Roman" w:hAnsi="Times New Roman" w:cs="Times New Roman"/>
          <w:sz w:val="24"/>
          <w:szCs w:val="24"/>
        </w:rPr>
        <w:t xml:space="preserve"> a következő (2c) bekezdéssel egészül ki: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„(2c) Forgalomtechnikai kezelői hozzájárulás alapján vendéglátó terasz, előkert elhelyezésére vonatkozó közterület-használati engedély adható a „Gyalogút”, „Gyalog- és kerékpárút”, „Gyalogos övezet (</w:t>
      </w:r>
      <w:proofErr w:type="gramStart"/>
      <w:r w:rsidRPr="00E573BC">
        <w:rPr>
          <w:rFonts w:ascii="Times New Roman" w:hAnsi="Times New Roman" w:cs="Times New Roman"/>
          <w:i/>
          <w:sz w:val="24"/>
          <w:szCs w:val="24"/>
        </w:rPr>
        <w:t>zóna</w:t>
      </w:r>
      <w:proofErr w:type="gramEnd"/>
      <w:r w:rsidRPr="00E573BC">
        <w:rPr>
          <w:rFonts w:ascii="Times New Roman" w:hAnsi="Times New Roman" w:cs="Times New Roman"/>
          <w:i/>
          <w:sz w:val="24"/>
          <w:szCs w:val="24"/>
        </w:rPr>
        <w:t>)”, vagy a „Gyalogos és kerékpáros övezet (zóna)” közúti jelzőtáblával jelölt útszakasz teljes területére.”</w:t>
      </w:r>
    </w:p>
    <w:p w:rsidR="00772857" w:rsidRPr="00E573BC" w:rsidRDefault="00772857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2857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72857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33. §-</w:t>
      </w:r>
      <w:proofErr w:type="gramStart"/>
      <w:r w:rsidRPr="00E573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573BC">
        <w:rPr>
          <w:rFonts w:ascii="Times New Roman" w:hAnsi="Times New Roman" w:cs="Times New Roman"/>
          <w:sz w:val="24"/>
          <w:szCs w:val="24"/>
        </w:rPr>
        <w:t xml:space="preserve"> a következő (2b) bekezdéssel egészül ki: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„(2b) A </w:t>
      </w:r>
      <w:r w:rsidR="00CF0156">
        <w:rPr>
          <w:rFonts w:ascii="Times New Roman" w:hAnsi="Times New Roman" w:cs="Times New Roman"/>
          <w:i/>
          <w:sz w:val="24"/>
          <w:szCs w:val="24"/>
        </w:rPr>
        <w:t>közterület használója köteles a</w:t>
      </w:r>
      <w:r w:rsidRPr="00E573BC">
        <w:rPr>
          <w:rFonts w:ascii="Times New Roman" w:hAnsi="Times New Roman" w:cs="Times New Roman"/>
          <w:i/>
          <w:sz w:val="24"/>
          <w:szCs w:val="24"/>
        </w:rPr>
        <w:t xml:space="preserve"> forgatási célú használat alatt általa elszállított vagy az eredeti helyéről áthelyezett gépjármű forgalmi rendszámára, típusára vonatkozó adatokról és az elszállítás, áthelyezés tényéről a Budapesti Rendőr-főkapitányságot és a Budapesti Rendőr-főkapitányság VII. Kerületi Rendőrkapitányságot haladéktalanul tájékoztatni, továbbá a rendelkezésére álló adatok alapján a gépjármű tulajdonosát a gépjármű elszállításáról, áthelyezéséről, és a tárolás helyéről haladéktalanul értesíteni.”</w:t>
      </w: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642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73642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Hatályát veszti a Közter. Ör. 16. § (1) bekezdés j) pontja. </w:t>
      </w:r>
    </w:p>
    <w:p w:rsidR="00626CE4" w:rsidRPr="00E573BC" w:rsidRDefault="00626CE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938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.</w:t>
      </w:r>
      <w:r w:rsidR="00FE24FE" w:rsidRPr="00E573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§</w:t>
      </w:r>
    </w:p>
    <w:p w:rsidR="00EC6842" w:rsidRPr="00E573BC" w:rsidRDefault="00EC6842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Ez a rendelet a kihirdetését követő napon lép hatályba, és a kihirdetését követő második napon hatályát veszti.</w:t>
      </w:r>
    </w:p>
    <w:p w:rsidR="007C76F3" w:rsidRPr="00E573BC" w:rsidRDefault="007C76F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102974" w:rsidP="00102974">
      <w:pPr>
        <w:tabs>
          <w:tab w:val="left" w:pos="4280"/>
          <w:tab w:val="center" w:pos="45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7.§</w:t>
      </w:r>
    </w:p>
    <w:p w:rsidR="00E850B8" w:rsidRPr="00E573BC" w:rsidRDefault="00E850B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FB03A3" w:rsidRPr="00E573BC" w:rsidRDefault="00FB03A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77" w:rsidRPr="00E573BC" w:rsidRDefault="005E1977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E573BC" w:rsidRDefault="000E138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E573BC" w:rsidRDefault="00C80255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E573BC" w:rsidRDefault="00356EB3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</w:t>
      </w:r>
      <w:proofErr w:type="gramStart"/>
      <w:r w:rsidR="00C80255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80255" w:rsidRDefault="00C8025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67DD5" w:rsidRPr="00E573BC" w:rsidRDefault="00C6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94406" w:rsidRPr="00E573BC" w:rsidRDefault="00C94406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CA73CC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Default="00356EB3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7DD5" w:rsidRPr="00E573BC" w:rsidRDefault="00C67DD5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167340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gramStart"/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……….….</w:t>
      </w:r>
      <w:proofErr w:type="gramEnd"/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napján a Szervezeti és Működési Szabályzat szerint a Polgármesteri Hivatal hirdetőtábláján megtörtént.</w:t>
      </w: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E573B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E573BC" w:rsidRDefault="00356EB3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E573BC" w:rsidRDefault="00566317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E573BC" w:rsidRDefault="00C80255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E573BC" w:rsidRDefault="00356EB3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</w:t>
      </w:r>
      <w:proofErr w:type="gramStart"/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GoBack"/>
      <w:bookmarkEnd w:id="0"/>
    </w:p>
    <w:p w:rsidR="00356EB3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E573BC" w:rsidRDefault="00356EB3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F4EE6" w:rsidRPr="00E573BC" w:rsidRDefault="00C43844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A kereskedelmi jellegű turisztikai célú közterület-használatból eredő lakossági </w:t>
      </w:r>
      <w:proofErr w:type="gramStart"/>
      <w:r w:rsidRPr="00E573BC">
        <w:rPr>
          <w:rFonts w:ascii="Times New Roman" w:hAnsi="Times New Roman" w:cs="Times New Roman"/>
          <w:sz w:val="24"/>
          <w:szCs w:val="24"/>
        </w:rPr>
        <w:t>problémák</w:t>
      </w:r>
      <w:proofErr w:type="gramEnd"/>
      <w:r w:rsidRPr="00E573BC">
        <w:rPr>
          <w:rFonts w:ascii="Times New Roman" w:hAnsi="Times New Roman" w:cs="Times New Roman"/>
          <w:sz w:val="24"/>
          <w:szCs w:val="24"/>
        </w:rPr>
        <w:t xml:space="preserve"> megoldása, valamint a kerületi filmforgatási célú közterület-használattal összefüggő információhiány elhárítása érdekében, továbbá a kerületben már meglévő gyalogos és kerékpáros övezetek területén elhelyezni kívánt vendéglátó teraszok kialakításának megfelelő szabályozása érdekében javasolt a már meglévő rendelkezések módosítása, valamint a helyi viszonyok figyelembe vételével újabb önkormányzati rendelkezések bevezetése</w:t>
      </w:r>
      <w:r w:rsidR="001A3FB3" w:rsidRPr="00E573BC">
        <w:rPr>
          <w:rFonts w:ascii="Times New Roman" w:hAnsi="Times New Roman" w:cs="Times New Roman"/>
          <w:sz w:val="24"/>
          <w:szCs w:val="24"/>
        </w:rPr>
        <w:t>.</w:t>
      </w: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D1642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831028" w:rsidRPr="00E573BC" w:rsidRDefault="0083102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31028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5EE" w:rsidRPr="00E573BC" w:rsidRDefault="00DA25E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idegenvezetői tevékenység közterületen történő folytatásához kapcsolódó rendelkezés bevezetése.</w:t>
      </w:r>
    </w:p>
    <w:p w:rsidR="00831028" w:rsidRPr="00E573BC" w:rsidRDefault="00831028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2664E4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664E4" w:rsidRPr="00E573BC" w:rsidRDefault="001E7417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kereskedelmi-, vendéglátó-, </w:t>
      </w:r>
      <w:proofErr w:type="gramStart"/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reklám-</w:t>
      </w:r>
      <w:proofErr w:type="gramEnd"/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vagy kereskedelmi jellegű turisztikai célú közterület-használathoz kapcsolódó rendelkezés módosítása</w:t>
      </w:r>
      <w:r w:rsidR="00701249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F841BC" w:rsidRPr="00E573BC" w:rsidRDefault="00F841BC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F841BC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432FE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vendéglátó terasz, előkert közterületen történő elhelyezésére vonatkozó rendelkezés bevezetése</w:t>
      </w:r>
      <w:r w:rsidR="00B432FE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B432FE" w:rsidRPr="00E573BC" w:rsidRDefault="00B432FE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D761B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D761B5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D761B5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filmforgatási célú közterület-használattal </w:t>
      </w:r>
      <w:r w:rsidR="00D761B5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összefüggő rendelkezés bevezetése</w:t>
      </w: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761B5" w:rsidRPr="00E573B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F5D9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E573BC" w:rsidRDefault="003F5D99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Hatályba léptető és hatályvesztő rendelkezés</w:t>
      </w:r>
      <w:r w:rsidR="00C80255" w:rsidRPr="00E573BC">
        <w:rPr>
          <w:rFonts w:ascii="Times New Roman" w:hAnsi="Times New Roman" w:cs="Times New Roman"/>
          <w:sz w:val="24"/>
          <w:szCs w:val="24"/>
        </w:rPr>
        <w:t>ek</w:t>
      </w:r>
      <w:r w:rsidRPr="00E573BC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E573BC" w:rsidSect="001029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6231D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2974"/>
    <w:rsid w:val="0010409E"/>
    <w:rsid w:val="00110D87"/>
    <w:rsid w:val="00113771"/>
    <w:rsid w:val="00116A02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340"/>
    <w:rsid w:val="00167D8C"/>
    <w:rsid w:val="001A3FB3"/>
    <w:rsid w:val="001D4F7F"/>
    <w:rsid w:val="001D62CB"/>
    <w:rsid w:val="001E7417"/>
    <w:rsid w:val="001F590C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A621B"/>
    <w:rsid w:val="002B282E"/>
    <w:rsid w:val="002B5366"/>
    <w:rsid w:val="002B5FE6"/>
    <w:rsid w:val="002C0ED5"/>
    <w:rsid w:val="002C2EDF"/>
    <w:rsid w:val="002D1438"/>
    <w:rsid w:val="002D5A26"/>
    <w:rsid w:val="002E0B28"/>
    <w:rsid w:val="002F27EA"/>
    <w:rsid w:val="002F4C25"/>
    <w:rsid w:val="002F771E"/>
    <w:rsid w:val="003114A3"/>
    <w:rsid w:val="00316053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61EA0"/>
    <w:rsid w:val="00463FFE"/>
    <w:rsid w:val="00473B29"/>
    <w:rsid w:val="00474E32"/>
    <w:rsid w:val="00476223"/>
    <w:rsid w:val="0048119F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3642"/>
    <w:rsid w:val="00577313"/>
    <w:rsid w:val="00577748"/>
    <w:rsid w:val="0058435F"/>
    <w:rsid w:val="00585397"/>
    <w:rsid w:val="00587537"/>
    <w:rsid w:val="005C33EA"/>
    <w:rsid w:val="005C437B"/>
    <w:rsid w:val="005C56F8"/>
    <w:rsid w:val="005E1977"/>
    <w:rsid w:val="00610FEE"/>
    <w:rsid w:val="00616424"/>
    <w:rsid w:val="00626CE4"/>
    <w:rsid w:val="006307A9"/>
    <w:rsid w:val="00630914"/>
    <w:rsid w:val="006340E8"/>
    <w:rsid w:val="006566EF"/>
    <w:rsid w:val="006645A0"/>
    <w:rsid w:val="00680093"/>
    <w:rsid w:val="006848D4"/>
    <w:rsid w:val="006A32E9"/>
    <w:rsid w:val="006A65BB"/>
    <w:rsid w:val="006A6AD4"/>
    <w:rsid w:val="006A7212"/>
    <w:rsid w:val="006C7600"/>
    <w:rsid w:val="006F347C"/>
    <w:rsid w:val="00700180"/>
    <w:rsid w:val="00701249"/>
    <w:rsid w:val="00704434"/>
    <w:rsid w:val="007056B2"/>
    <w:rsid w:val="00707104"/>
    <w:rsid w:val="007226D2"/>
    <w:rsid w:val="00730841"/>
    <w:rsid w:val="007355A1"/>
    <w:rsid w:val="00742025"/>
    <w:rsid w:val="00752B86"/>
    <w:rsid w:val="00755DAB"/>
    <w:rsid w:val="00761E60"/>
    <w:rsid w:val="00772857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49EA"/>
    <w:rsid w:val="007F4EE6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D54BB"/>
    <w:rsid w:val="008F5DEE"/>
    <w:rsid w:val="009050E9"/>
    <w:rsid w:val="00927068"/>
    <w:rsid w:val="00935AC9"/>
    <w:rsid w:val="00941DDA"/>
    <w:rsid w:val="00945BAF"/>
    <w:rsid w:val="00960BDA"/>
    <w:rsid w:val="009612D2"/>
    <w:rsid w:val="0096392B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A01612"/>
    <w:rsid w:val="00A22418"/>
    <w:rsid w:val="00A249A7"/>
    <w:rsid w:val="00A34261"/>
    <w:rsid w:val="00A405BB"/>
    <w:rsid w:val="00A517AA"/>
    <w:rsid w:val="00A618A0"/>
    <w:rsid w:val="00A660FB"/>
    <w:rsid w:val="00A67C60"/>
    <w:rsid w:val="00A7087B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72CE"/>
    <w:rsid w:val="00B104E7"/>
    <w:rsid w:val="00B117CC"/>
    <w:rsid w:val="00B12E08"/>
    <w:rsid w:val="00B20FD1"/>
    <w:rsid w:val="00B2261A"/>
    <w:rsid w:val="00B43154"/>
    <w:rsid w:val="00B432FE"/>
    <w:rsid w:val="00B43386"/>
    <w:rsid w:val="00B51721"/>
    <w:rsid w:val="00B6315F"/>
    <w:rsid w:val="00B66511"/>
    <w:rsid w:val="00B763DF"/>
    <w:rsid w:val="00B85C11"/>
    <w:rsid w:val="00B95168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3844"/>
    <w:rsid w:val="00C46EBB"/>
    <w:rsid w:val="00C60A80"/>
    <w:rsid w:val="00C67DD5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C4D36"/>
    <w:rsid w:val="00CD2E74"/>
    <w:rsid w:val="00CE506C"/>
    <w:rsid w:val="00CF0156"/>
    <w:rsid w:val="00CF2075"/>
    <w:rsid w:val="00CF35C8"/>
    <w:rsid w:val="00D146AC"/>
    <w:rsid w:val="00D23DD1"/>
    <w:rsid w:val="00D24149"/>
    <w:rsid w:val="00D31CBE"/>
    <w:rsid w:val="00D341F6"/>
    <w:rsid w:val="00D44547"/>
    <w:rsid w:val="00D45CB8"/>
    <w:rsid w:val="00D46C0D"/>
    <w:rsid w:val="00D54556"/>
    <w:rsid w:val="00D5538F"/>
    <w:rsid w:val="00D60466"/>
    <w:rsid w:val="00D64794"/>
    <w:rsid w:val="00D659E0"/>
    <w:rsid w:val="00D761B5"/>
    <w:rsid w:val="00D827B8"/>
    <w:rsid w:val="00D95646"/>
    <w:rsid w:val="00DA25EE"/>
    <w:rsid w:val="00DB3D45"/>
    <w:rsid w:val="00DD0BBC"/>
    <w:rsid w:val="00DD708D"/>
    <w:rsid w:val="00DD78C7"/>
    <w:rsid w:val="00DE5179"/>
    <w:rsid w:val="00DE5FEC"/>
    <w:rsid w:val="00DF2ADB"/>
    <w:rsid w:val="00DF6198"/>
    <w:rsid w:val="00E3369E"/>
    <w:rsid w:val="00E44423"/>
    <w:rsid w:val="00E573BC"/>
    <w:rsid w:val="00E7132C"/>
    <w:rsid w:val="00E75976"/>
    <w:rsid w:val="00E81ACD"/>
    <w:rsid w:val="00E83C7C"/>
    <w:rsid w:val="00E850B8"/>
    <w:rsid w:val="00E9162E"/>
    <w:rsid w:val="00E9645C"/>
    <w:rsid w:val="00EB64AF"/>
    <w:rsid w:val="00EC053F"/>
    <w:rsid w:val="00EC0D8C"/>
    <w:rsid w:val="00EC6842"/>
    <w:rsid w:val="00ED44E6"/>
    <w:rsid w:val="00EE0CE9"/>
    <w:rsid w:val="00F05D08"/>
    <w:rsid w:val="00F15128"/>
    <w:rsid w:val="00F21A9F"/>
    <w:rsid w:val="00F2254D"/>
    <w:rsid w:val="00F22BB1"/>
    <w:rsid w:val="00F54885"/>
    <w:rsid w:val="00F6110D"/>
    <w:rsid w:val="00F7280E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F086C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8CFF8-F3FB-4422-9BB4-26B25B77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Szalontainé Lázár Krisztina</cp:lastModifiedBy>
  <cp:revision>10</cp:revision>
  <cp:lastPrinted>2024-11-07T10:29:00Z</cp:lastPrinted>
  <dcterms:created xsi:type="dcterms:W3CDTF">2026-02-17T14:07:00Z</dcterms:created>
  <dcterms:modified xsi:type="dcterms:W3CDTF">2026-02-18T08:17:00Z</dcterms:modified>
</cp:coreProperties>
</file>